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(11/04):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Jesus Rodriguez, Mojeed Ashaleye, Maria hernandez, Ralph Calixte, Josecarlos Lusbel, Alexis Loriga, Daniel Milanes, Sehyun Cho,Binhao Lu, Adeel Hye, Jose Altamirano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&lt; 5:15 pm&gt;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&lt; 5:25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What Worked: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We had interactive and helpful meets with our PO and assistant who guided us on the right path to getting our work done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Personal meeting with sub groups working on a specific feature helped make good progress in our work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has improved but still leaves a lot to be desired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Some students have been able to attend the meetings more frequently than before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rtl w:val="0"/>
        </w:rPr>
        <w:t xml:space="preserve">What Didn’t Work: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Some students still do not show up to any of the meetings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Communication is still an issue, but has gotten better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40" w:lineRule="auto"/>
        <w:rPr/>
      </w:pPr>
      <w:r w:rsidDel="00000000" w:rsidR="00000000" w:rsidRPr="00000000">
        <w:rPr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People could start being a bit more vocal about issues that they are having during the meetings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want to split up groups to start working on specific methods/functions rather than entire classes, since most of the work that needs to be done would revolve around one class specifically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